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95AFD" w14:textId="77777777" w:rsidR="00A375E9" w:rsidRPr="00267B39" w:rsidRDefault="00267B39" w:rsidP="00267B39">
      <w:pPr>
        <w:jc w:val="center"/>
        <w:rPr>
          <w:sz w:val="28"/>
          <w:szCs w:val="28"/>
        </w:rPr>
      </w:pPr>
      <w:bookmarkStart w:id="0" w:name="_GoBack"/>
      <w:bookmarkEnd w:id="0"/>
      <w:r w:rsidRPr="00267B39">
        <w:rPr>
          <w:b/>
          <w:bCs/>
          <w:sz w:val="28"/>
          <w:szCs w:val="28"/>
        </w:rPr>
        <w:t>Question Formulation Technique</w:t>
      </w:r>
    </w:p>
    <w:p w14:paraId="442487CF" w14:textId="77777777" w:rsidR="00267B39" w:rsidRDefault="00267B39"/>
    <w:p w14:paraId="487AD941" w14:textId="77777777" w:rsidR="00267B39" w:rsidRDefault="00267B39"/>
    <w:p w14:paraId="07B9DBE8" w14:textId="69735702" w:rsidR="009A1D67" w:rsidRDefault="009A1D67">
      <w:r>
        <w:t>Prior to using the Question Formulation Technique (QFT) the teacher selects phenomena and/or data for students to observe</w:t>
      </w:r>
      <w:r w:rsidR="004E4274">
        <w:t>, study, or interact with. Selecting the phenomena and/or data set focuses student attention.</w:t>
      </w:r>
    </w:p>
    <w:p w14:paraId="65811F87" w14:textId="77777777" w:rsidR="009A1D67" w:rsidRDefault="009A1D67"/>
    <w:p w14:paraId="25A36080" w14:textId="77777777" w:rsidR="009A1D67" w:rsidRDefault="009A1D67"/>
    <w:p w14:paraId="320EC4C3" w14:textId="0BBF7BD3" w:rsidR="00DD3FAA" w:rsidRDefault="00267B39" w:rsidP="00DD3FAA">
      <w:pPr>
        <w:numPr>
          <w:ilvl w:val="0"/>
          <w:numId w:val="2"/>
        </w:numPr>
        <w:spacing w:after="240"/>
        <w:ind w:left="360"/>
        <w:rPr>
          <w:sz w:val="26"/>
          <w:szCs w:val="26"/>
        </w:rPr>
      </w:pPr>
      <w:r w:rsidRPr="00267B39">
        <w:rPr>
          <w:sz w:val="26"/>
          <w:szCs w:val="26"/>
        </w:rPr>
        <w:t>Brainstorm as many questions as you can about the phenomenon</w:t>
      </w:r>
      <w:r w:rsidR="00DD3FAA">
        <w:rPr>
          <w:sz w:val="26"/>
          <w:szCs w:val="26"/>
        </w:rPr>
        <w:t xml:space="preserve"> or data</w:t>
      </w:r>
      <w:r w:rsidRPr="00267B39">
        <w:rPr>
          <w:sz w:val="26"/>
          <w:szCs w:val="26"/>
        </w:rPr>
        <w:t xml:space="preserve"> and record on a dry-erase board</w:t>
      </w:r>
      <w:r w:rsidR="00DD3FAA">
        <w:rPr>
          <w:sz w:val="26"/>
          <w:szCs w:val="26"/>
        </w:rPr>
        <w:t xml:space="preserve"> or chart paper</w:t>
      </w:r>
      <w:r w:rsidRPr="00267B39">
        <w:rPr>
          <w:sz w:val="26"/>
          <w:szCs w:val="26"/>
        </w:rPr>
        <w:t>.</w:t>
      </w:r>
    </w:p>
    <w:p w14:paraId="5F9C3450" w14:textId="77777777" w:rsidR="00DD3FAA" w:rsidRDefault="00267B39" w:rsidP="00DD3FAA">
      <w:pPr>
        <w:numPr>
          <w:ilvl w:val="1"/>
          <w:numId w:val="2"/>
        </w:numPr>
        <w:spacing w:after="240"/>
        <w:rPr>
          <w:sz w:val="26"/>
          <w:szCs w:val="26"/>
        </w:rPr>
      </w:pPr>
      <w:r w:rsidRPr="00DD3FAA">
        <w:rPr>
          <w:sz w:val="26"/>
          <w:szCs w:val="26"/>
        </w:rPr>
        <w:t>Do not stop to discuss, but do take turns offering questions. Passing when you have no questions is fine.</w:t>
      </w:r>
    </w:p>
    <w:p w14:paraId="42E37060" w14:textId="068FC732" w:rsidR="00267B39" w:rsidRPr="00DD3FAA" w:rsidRDefault="00267B39" w:rsidP="00DD3FAA">
      <w:pPr>
        <w:numPr>
          <w:ilvl w:val="1"/>
          <w:numId w:val="2"/>
        </w:numPr>
        <w:spacing w:after="240"/>
        <w:rPr>
          <w:sz w:val="26"/>
          <w:szCs w:val="26"/>
        </w:rPr>
      </w:pPr>
      <w:r w:rsidRPr="00DD3FAA">
        <w:rPr>
          <w:sz w:val="26"/>
          <w:szCs w:val="26"/>
        </w:rPr>
        <w:t>Write down every question exactly as it is stated, but do reword statemen</w:t>
      </w:r>
      <w:r w:rsidR="007421C8" w:rsidRPr="00DD3FAA">
        <w:rPr>
          <w:sz w:val="26"/>
          <w:szCs w:val="26"/>
        </w:rPr>
        <w:t>ts so that they are questions.</w:t>
      </w:r>
    </w:p>
    <w:p w14:paraId="2A5AF435" w14:textId="0F327D85" w:rsidR="00267B39" w:rsidRPr="00267B39" w:rsidRDefault="00267B39" w:rsidP="00267B39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sz w:val="26"/>
          <w:szCs w:val="26"/>
        </w:rPr>
      </w:pPr>
      <w:r w:rsidRPr="00267B39">
        <w:rPr>
          <w:sz w:val="26"/>
          <w:szCs w:val="26"/>
        </w:rPr>
        <w:t xml:space="preserve">Categorize your questions into </w:t>
      </w:r>
      <w:r w:rsidR="007421C8">
        <w:rPr>
          <w:sz w:val="26"/>
          <w:szCs w:val="26"/>
        </w:rPr>
        <w:t>closed (</w:t>
      </w:r>
      <w:r w:rsidR="007421C8" w:rsidRPr="00267B39">
        <w:rPr>
          <w:sz w:val="26"/>
          <w:szCs w:val="26"/>
        </w:rPr>
        <w:t>yes/no</w:t>
      </w:r>
      <w:r w:rsidR="007421C8">
        <w:rPr>
          <w:sz w:val="26"/>
          <w:szCs w:val="26"/>
        </w:rPr>
        <w:t xml:space="preserve"> or single fact)</w:t>
      </w:r>
      <w:r w:rsidRPr="00267B39">
        <w:rPr>
          <w:sz w:val="26"/>
          <w:szCs w:val="26"/>
        </w:rPr>
        <w:t xml:space="preserve"> or open-ended </w:t>
      </w:r>
      <w:r w:rsidR="007421C8">
        <w:rPr>
          <w:sz w:val="26"/>
          <w:szCs w:val="26"/>
        </w:rPr>
        <w:t xml:space="preserve">(can’t be answered with a yes/no or single fact) </w:t>
      </w:r>
      <w:r w:rsidRPr="00267B39">
        <w:rPr>
          <w:sz w:val="26"/>
          <w:szCs w:val="26"/>
        </w:rPr>
        <w:t>questions.</w:t>
      </w:r>
      <w:r w:rsidR="00DD3FAA">
        <w:rPr>
          <w:sz w:val="26"/>
          <w:szCs w:val="26"/>
        </w:rPr>
        <w:t xml:space="preserve"> </w:t>
      </w:r>
      <w:r w:rsidR="00DD3FAA">
        <w:rPr>
          <w:i/>
          <w:sz w:val="26"/>
          <w:szCs w:val="26"/>
        </w:rPr>
        <w:t>Note: teacher may have to support students’ understanding of open-ended and close-ended questions.</w:t>
      </w:r>
    </w:p>
    <w:p w14:paraId="7B05E09F" w14:textId="7D7264C8" w:rsidR="00267B39" w:rsidRPr="00DD3FAA" w:rsidRDefault="00267B39" w:rsidP="00DD3FAA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sz w:val="26"/>
          <w:szCs w:val="26"/>
        </w:rPr>
      </w:pPr>
      <w:r w:rsidRPr="00267B39">
        <w:rPr>
          <w:sz w:val="26"/>
          <w:szCs w:val="26"/>
        </w:rPr>
        <w:t>See if you can change any of your closed questions to open</w:t>
      </w:r>
      <w:r w:rsidR="007421C8">
        <w:rPr>
          <w:sz w:val="26"/>
          <w:szCs w:val="26"/>
        </w:rPr>
        <w:t>-ended</w:t>
      </w:r>
      <w:r w:rsidRPr="00267B39">
        <w:rPr>
          <w:sz w:val="26"/>
          <w:szCs w:val="26"/>
        </w:rPr>
        <w:t xml:space="preserve"> ones. </w:t>
      </w:r>
      <w:r w:rsidR="00DD3FAA">
        <w:rPr>
          <w:sz w:val="26"/>
          <w:szCs w:val="26"/>
        </w:rPr>
        <w:t xml:space="preserve"> </w:t>
      </w:r>
      <w:r w:rsidRPr="00DD3FAA">
        <w:rPr>
          <w:sz w:val="26"/>
          <w:szCs w:val="26"/>
        </w:rPr>
        <w:t>Change as many as you can.</w:t>
      </w:r>
    </w:p>
    <w:p w14:paraId="2B872787" w14:textId="289135EF" w:rsidR="00267B39" w:rsidRPr="00267B39" w:rsidRDefault="00267B39" w:rsidP="00267B39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sz w:val="26"/>
          <w:szCs w:val="26"/>
        </w:rPr>
      </w:pPr>
      <w:r w:rsidRPr="00267B39">
        <w:rPr>
          <w:sz w:val="26"/>
          <w:szCs w:val="26"/>
        </w:rPr>
        <w:t>Decide which questions could be answered with experimentation, and whic</w:t>
      </w:r>
      <w:r w:rsidR="007421C8">
        <w:rPr>
          <w:sz w:val="26"/>
          <w:szCs w:val="26"/>
        </w:rPr>
        <w:t>h ones you would need to look up</w:t>
      </w:r>
      <w:r w:rsidRPr="00267B39">
        <w:rPr>
          <w:sz w:val="26"/>
          <w:szCs w:val="26"/>
        </w:rPr>
        <w:t xml:space="preserve">, or </w:t>
      </w:r>
      <w:r w:rsidR="007421C8">
        <w:rPr>
          <w:sz w:val="26"/>
          <w:szCs w:val="26"/>
        </w:rPr>
        <w:t xml:space="preserve">which you would </w:t>
      </w:r>
      <w:r w:rsidRPr="00267B39">
        <w:rPr>
          <w:sz w:val="26"/>
          <w:szCs w:val="26"/>
        </w:rPr>
        <w:t>have someone answer for you.</w:t>
      </w:r>
      <w:r w:rsidR="00DD3FAA">
        <w:rPr>
          <w:sz w:val="26"/>
          <w:szCs w:val="26"/>
        </w:rPr>
        <w:t xml:space="preserve"> Also, prioritize the questions.</w:t>
      </w:r>
    </w:p>
    <w:p w14:paraId="7B0431F1" w14:textId="4B7227BE" w:rsidR="00267B39" w:rsidRPr="00267B39" w:rsidRDefault="00DD3FAA" w:rsidP="00267B39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sz w:val="26"/>
          <w:szCs w:val="26"/>
        </w:rPr>
      </w:pPr>
      <w:r>
        <w:rPr>
          <w:sz w:val="26"/>
          <w:szCs w:val="26"/>
        </w:rPr>
        <w:t>Of the questions</w:t>
      </w:r>
      <w:r w:rsidR="00267B39" w:rsidRPr="00267B39">
        <w:rPr>
          <w:sz w:val="26"/>
          <w:szCs w:val="26"/>
        </w:rPr>
        <w:t xml:space="preserve"> you could design an experiment for, try to write at least three questions that could lead to an investigation.</w:t>
      </w:r>
      <w:r>
        <w:rPr>
          <w:sz w:val="26"/>
          <w:szCs w:val="26"/>
        </w:rPr>
        <w:t xml:space="preserve"> </w:t>
      </w:r>
    </w:p>
    <w:p w14:paraId="6AFCEAD3" w14:textId="7B143352" w:rsidR="00267B39" w:rsidRPr="00267B39" w:rsidRDefault="00DD3FAA" w:rsidP="00267B39">
      <w:pPr>
        <w:pStyle w:val="ListParagraph"/>
        <w:numPr>
          <w:ilvl w:val="0"/>
          <w:numId w:val="2"/>
        </w:numPr>
        <w:spacing w:after="240"/>
        <w:ind w:left="360"/>
        <w:contextualSpacing w:val="0"/>
        <w:rPr>
          <w:sz w:val="26"/>
          <w:szCs w:val="26"/>
        </w:rPr>
      </w:pPr>
      <w:r>
        <w:rPr>
          <w:sz w:val="26"/>
          <w:szCs w:val="26"/>
        </w:rPr>
        <w:t>Reflection and review – review the steps as a metacognitive exercise (this helps student internalize the QFT process).</w:t>
      </w:r>
    </w:p>
    <w:p w14:paraId="03C99FA9" w14:textId="77777777" w:rsidR="00267B39" w:rsidRDefault="00267B39"/>
    <w:p w14:paraId="68FEC55F" w14:textId="77777777" w:rsidR="00267B39" w:rsidRDefault="00267B39"/>
    <w:sectPr w:rsidR="00267B39" w:rsidSect="0068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B7EAB"/>
    <w:multiLevelType w:val="hybridMultilevel"/>
    <w:tmpl w:val="51022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7277"/>
    <w:multiLevelType w:val="hybridMultilevel"/>
    <w:tmpl w:val="2766EA8E"/>
    <w:lvl w:ilvl="0" w:tplc="F376B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65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26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EA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0C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C3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2C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41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A7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9"/>
    <w:rsid w:val="00267B39"/>
    <w:rsid w:val="004E4274"/>
    <w:rsid w:val="0068549C"/>
    <w:rsid w:val="007421C8"/>
    <w:rsid w:val="009A1D67"/>
    <w:rsid w:val="00A375E9"/>
    <w:rsid w:val="00A53ACB"/>
    <w:rsid w:val="00DD3FAA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DE87"/>
  <w14:defaultImageDpi w14:val="300"/>
  <w15:docId w15:val="{816420B8-4B65-4D98-9CD8-7ABD438C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2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 of California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Beauchamp</dc:creator>
  <cp:keywords/>
  <dc:description/>
  <cp:lastModifiedBy>Ingrid Salim</cp:lastModifiedBy>
  <cp:revision>2</cp:revision>
  <dcterms:created xsi:type="dcterms:W3CDTF">2015-09-20T23:50:00Z</dcterms:created>
  <dcterms:modified xsi:type="dcterms:W3CDTF">2015-09-20T23:50:00Z</dcterms:modified>
</cp:coreProperties>
</file>